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3B8DD" w14:textId="7F7ED56B" w:rsidR="00131F51" w:rsidRDefault="00131F51" w:rsidP="005B3C36">
      <w:pPr>
        <w:spacing w:after="0" w:line="480" w:lineRule="auto"/>
        <w:jc w:val="center"/>
        <w:rPr>
          <w:rFonts w:ascii="Times New Roman" w:hAnsi="Times New Roman" w:cs="Times New Roman"/>
          <w:sz w:val="24"/>
          <w:szCs w:val="24"/>
        </w:rPr>
      </w:pPr>
    </w:p>
    <w:p w14:paraId="3FCE6CD9" w14:textId="6D329EDD" w:rsidR="00F109C4" w:rsidRDefault="00F109C4" w:rsidP="005B3C36">
      <w:pPr>
        <w:spacing w:after="0" w:line="480" w:lineRule="auto"/>
        <w:jc w:val="center"/>
        <w:rPr>
          <w:rFonts w:ascii="Times New Roman" w:hAnsi="Times New Roman" w:cs="Times New Roman"/>
          <w:sz w:val="24"/>
          <w:szCs w:val="24"/>
        </w:rPr>
      </w:pPr>
    </w:p>
    <w:p w14:paraId="4A0582EA" w14:textId="507C23F2" w:rsidR="00F109C4" w:rsidRDefault="00F109C4" w:rsidP="005B3C36">
      <w:pPr>
        <w:spacing w:after="0" w:line="480" w:lineRule="auto"/>
        <w:jc w:val="center"/>
        <w:rPr>
          <w:rFonts w:ascii="Times New Roman" w:hAnsi="Times New Roman" w:cs="Times New Roman"/>
          <w:sz w:val="24"/>
          <w:szCs w:val="24"/>
        </w:rPr>
      </w:pPr>
    </w:p>
    <w:p w14:paraId="457BEC0E" w14:textId="3E1BB991" w:rsidR="00F109C4" w:rsidRDefault="00F109C4" w:rsidP="005B3C36">
      <w:pPr>
        <w:spacing w:after="0" w:line="480" w:lineRule="auto"/>
        <w:jc w:val="center"/>
        <w:rPr>
          <w:rFonts w:ascii="Times New Roman" w:hAnsi="Times New Roman" w:cs="Times New Roman"/>
          <w:sz w:val="24"/>
          <w:szCs w:val="24"/>
        </w:rPr>
      </w:pPr>
    </w:p>
    <w:p w14:paraId="48AAB968" w14:textId="58979A6E" w:rsidR="00F109C4" w:rsidRDefault="00F109C4" w:rsidP="005B3C36">
      <w:pPr>
        <w:spacing w:after="0" w:line="480" w:lineRule="auto"/>
        <w:jc w:val="center"/>
        <w:rPr>
          <w:rFonts w:ascii="Times New Roman" w:hAnsi="Times New Roman" w:cs="Times New Roman"/>
          <w:sz w:val="24"/>
          <w:szCs w:val="24"/>
        </w:rPr>
      </w:pPr>
    </w:p>
    <w:p w14:paraId="4B0C4B06" w14:textId="31A6EF96" w:rsidR="00F109C4" w:rsidRDefault="00F109C4" w:rsidP="005B3C36">
      <w:pPr>
        <w:spacing w:after="0" w:line="480" w:lineRule="auto"/>
        <w:jc w:val="center"/>
        <w:rPr>
          <w:rFonts w:ascii="Times New Roman" w:hAnsi="Times New Roman" w:cs="Times New Roman"/>
          <w:sz w:val="24"/>
          <w:szCs w:val="24"/>
        </w:rPr>
      </w:pPr>
    </w:p>
    <w:p w14:paraId="6C420F21" w14:textId="3D4B4353" w:rsidR="00F109C4" w:rsidRDefault="00F109C4" w:rsidP="005B3C36">
      <w:pPr>
        <w:spacing w:after="0" w:line="480" w:lineRule="auto"/>
        <w:jc w:val="center"/>
        <w:rPr>
          <w:rFonts w:ascii="Times New Roman" w:hAnsi="Times New Roman" w:cs="Times New Roman"/>
          <w:sz w:val="24"/>
          <w:szCs w:val="24"/>
        </w:rPr>
      </w:pPr>
    </w:p>
    <w:p w14:paraId="0B629502" w14:textId="77777777" w:rsidR="00F109C4" w:rsidRPr="005B3C36" w:rsidRDefault="00F109C4" w:rsidP="005B3C36">
      <w:pPr>
        <w:spacing w:after="0" w:line="480" w:lineRule="auto"/>
        <w:jc w:val="center"/>
        <w:rPr>
          <w:rFonts w:ascii="Times New Roman" w:hAnsi="Times New Roman" w:cs="Times New Roman"/>
          <w:sz w:val="24"/>
          <w:szCs w:val="24"/>
        </w:rPr>
      </w:pPr>
    </w:p>
    <w:p w14:paraId="7D57D7B0" w14:textId="77777777" w:rsidR="00F97FD2" w:rsidRPr="005B3C36" w:rsidRDefault="003A1507" w:rsidP="005B3C36">
      <w:pPr>
        <w:spacing w:after="0" w:line="480" w:lineRule="auto"/>
        <w:jc w:val="center"/>
        <w:rPr>
          <w:rFonts w:ascii="Times New Roman" w:hAnsi="Times New Roman" w:cs="Times New Roman"/>
          <w:sz w:val="24"/>
          <w:szCs w:val="24"/>
        </w:rPr>
      </w:pPr>
      <w:r w:rsidRPr="005B3C36">
        <w:rPr>
          <w:rFonts w:ascii="Times New Roman" w:hAnsi="Times New Roman" w:cs="Times New Roman"/>
          <w:sz w:val="24"/>
          <w:szCs w:val="24"/>
        </w:rPr>
        <w:t>Market</w:t>
      </w:r>
      <w:r w:rsidR="00595679" w:rsidRPr="005B3C36">
        <w:rPr>
          <w:rFonts w:ascii="Times New Roman" w:hAnsi="Times New Roman" w:cs="Times New Roman"/>
          <w:sz w:val="24"/>
          <w:szCs w:val="24"/>
        </w:rPr>
        <w:t>ing</w:t>
      </w:r>
      <w:r w:rsidRPr="005B3C36">
        <w:rPr>
          <w:rFonts w:ascii="Times New Roman" w:hAnsi="Times New Roman" w:cs="Times New Roman"/>
          <w:sz w:val="24"/>
          <w:szCs w:val="24"/>
        </w:rPr>
        <w:t xml:space="preserve"> Strategy: Crowdsourcing</w:t>
      </w:r>
    </w:p>
    <w:p w14:paraId="2DFA803D" w14:textId="36ACCDA7" w:rsidR="00131F51" w:rsidRPr="005B3C36" w:rsidRDefault="003A1507" w:rsidP="005B3C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B3C36">
        <w:rPr>
          <w:rFonts w:ascii="Times New Roman" w:hAnsi="Times New Roman" w:cs="Times New Roman"/>
          <w:sz w:val="24"/>
          <w:szCs w:val="24"/>
        </w:rPr>
        <w:t>Name</w:t>
      </w:r>
    </w:p>
    <w:p w14:paraId="7841C357" w14:textId="0FD322B0" w:rsidR="001C5C65" w:rsidRPr="005B3C36" w:rsidRDefault="003A1507" w:rsidP="00F109C4">
      <w:pPr>
        <w:spacing w:after="0" w:line="480" w:lineRule="auto"/>
        <w:jc w:val="center"/>
        <w:rPr>
          <w:rFonts w:ascii="Times New Roman" w:hAnsi="Times New Roman" w:cs="Times New Roman"/>
          <w:sz w:val="24"/>
          <w:szCs w:val="24"/>
        </w:rPr>
      </w:pPr>
      <w:r w:rsidRPr="005B3C36">
        <w:rPr>
          <w:rFonts w:ascii="Times New Roman" w:hAnsi="Times New Roman" w:cs="Times New Roman"/>
          <w:sz w:val="24"/>
          <w:szCs w:val="24"/>
        </w:rPr>
        <w:t>Institutional Affiliation</w:t>
      </w:r>
      <w:r w:rsidR="00F109C4">
        <w:rPr>
          <w:rFonts w:ascii="Times New Roman" w:hAnsi="Times New Roman" w:cs="Times New Roman"/>
          <w:sz w:val="24"/>
          <w:szCs w:val="24"/>
        </w:rPr>
        <w:t>s</w:t>
      </w:r>
    </w:p>
    <w:p w14:paraId="36D935E7" w14:textId="77777777" w:rsidR="00F109C4" w:rsidRDefault="003A1507" w:rsidP="005B3C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EFC9BC" w14:textId="718FDB33" w:rsidR="00131F51" w:rsidRPr="005B3C36" w:rsidRDefault="003A1507" w:rsidP="005B3C36">
      <w:pPr>
        <w:spacing w:after="0" w:line="480" w:lineRule="auto"/>
        <w:jc w:val="center"/>
        <w:rPr>
          <w:rFonts w:ascii="Times New Roman" w:hAnsi="Times New Roman" w:cs="Times New Roman"/>
          <w:sz w:val="24"/>
          <w:szCs w:val="24"/>
        </w:rPr>
      </w:pPr>
      <w:r w:rsidRPr="005B3C36">
        <w:rPr>
          <w:rFonts w:ascii="Times New Roman" w:hAnsi="Times New Roman" w:cs="Times New Roman"/>
          <w:sz w:val="24"/>
          <w:szCs w:val="24"/>
        </w:rPr>
        <w:lastRenderedPageBreak/>
        <w:t>Marketing Strategy: Crowdsourcing</w:t>
      </w:r>
    </w:p>
    <w:p w14:paraId="431ADEC7" w14:textId="15B13609" w:rsidR="00BC48DB" w:rsidRPr="005B3C36" w:rsidRDefault="003A1507" w:rsidP="005B3C36">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 xml:space="preserve">To begin with, crowdsourcing is one of the important technologies that </w:t>
      </w:r>
      <w:r w:rsidR="00871251" w:rsidRPr="005B3C36">
        <w:rPr>
          <w:rFonts w:ascii="Times New Roman" w:hAnsi="Times New Roman" w:cs="Times New Roman"/>
          <w:sz w:val="24"/>
          <w:szCs w:val="24"/>
        </w:rPr>
        <w:t>have</w:t>
      </w:r>
      <w:r w:rsidRPr="005B3C36">
        <w:rPr>
          <w:rFonts w:ascii="Times New Roman" w:hAnsi="Times New Roman" w:cs="Times New Roman"/>
          <w:sz w:val="24"/>
          <w:szCs w:val="24"/>
        </w:rPr>
        <w:t xml:space="preserve"> changed the way organizations do</w:t>
      </w:r>
      <w:bookmarkStart w:id="0" w:name="_GoBack"/>
      <w:bookmarkEnd w:id="0"/>
      <w:r w:rsidRPr="005B3C36">
        <w:rPr>
          <w:rFonts w:ascii="Times New Roman" w:hAnsi="Times New Roman" w:cs="Times New Roman"/>
          <w:sz w:val="24"/>
          <w:szCs w:val="24"/>
        </w:rPr>
        <w:t xml:space="preserve"> their businesses in the modern world. </w:t>
      </w:r>
      <w:r w:rsidR="00871251" w:rsidRPr="005B3C36">
        <w:rPr>
          <w:rFonts w:ascii="Times New Roman" w:hAnsi="Times New Roman" w:cs="Times New Roman"/>
          <w:sz w:val="24"/>
          <w:szCs w:val="24"/>
        </w:rPr>
        <w:t xml:space="preserve">The concept is recognized as effective in content marketing because it allows firms to speed up the content creation process as well as save a considerable amount of financial resources. </w:t>
      </w:r>
      <w:r w:rsidR="00F22000" w:rsidRPr="005B3C36">
        <w:rPr>
          <w:rFonts w:ascii="Times New Roman" w:hAnsi="Times New Roman" w:cs="Times New Roman"/>
          <w:sz w:val="24"/>
          <w:szCs w:val="24"/>
        </w:rPr>
        <w:t xml:space="preserve">On the same note, the idea takes part in including clients as well as target audience invested. With that said, it is noteworthy that crowdsourcing has grown in popularity over the last years because of the realization amongst firms that business to consumer relationship has transformed. In particular, crowdsourcing </w:t>
      </w:r>
      <w:r w:rsidR="0000535C" w:rsidRPr="005B3C36">
        <w:rPr>
          <w:rFonts w:ascii="Times New Roman" w:hAnsi="Times New Roman" w:cs="Times New Roman"/>
          <w:sz w:val="24"/>
          <w:szCs w:val="24"/>
        </w:rPr>
        <w:t>allows</w:t>
      </w:r>
      <w:r w:rsidR="00F22000" w:rsidRPr="005B3C36">
        <w:rPr>
          <w:rFonts w:ascii="Times New Roman" w:hAnsi="Times New Roman" w:cs="Times New Roman"/>
          <w:sz w:val="24"/>
          <w:szCs w:val="24"/>
        </w:rPr>
        <w:t xml:space="preserve"> clients to hold all the powers. Rather than going against it, businesses have opted to </w:t>
      </w:r>
      <w:r w:rsidRPr="005B3C36">
        <w:rPr>
          <w:rFonts w:ascii="Times New Roman" w:hAnsi="Times New Roman" w:cs="Times New Roman"/>
          <w:sz w:val="24"/>
          <w:szCs w:val="24"/>
        </w:rPr>
        <w:t>collaborate</w:t>
      </w:r>
      <w:r w:rsidR="00F22000" w:rsidRPr="005B3C36">
        <w:rPr>
          <w:rFonts w:ascii="Times New Roman" w:hAnsi="Times New Roman" w:cs="Times New Roman"/>
          <w:sz w:val="24"/>
          <w:szCs w:val="24"/>
        </w:rPr>
        <w:t xml:space="preserve"> up with customers and use the concept mentioned above to their advantage. Notably, this has been a wise move for various organizations, such as Waze, Dell, my Starbucks idea, and Samsung, to mention a few. </w:t>
      </w:r>
      <w:r w:rsidR="004A5BD7" w:rsidRPr="005B3C36">
        <w:rPr>
          <w:rFonts w:ascii="Times New Roman" w:hAnsi="Times New Roman" w:cs="Times New Roman"/>
          <w:sz w:val="24"/>
          <w:szCs w:val="24"/>
        </w:rPr>
        <w:t xml:space="preserve">This paper uses Samsung as an example to define crowdsourcing, determine the way the firm sources the concept at hand to influence marketing, and show the effect of mobile as well as social media campaigns on marketing strategy for the firm in question. </w:t>
      </w:r>
      <w:r w:rsidR="000078BB">
        <w:rPr>
          <w:rFonts w:ascii="Times New Roman" w:hAnsi="Times New Roman" w:cs="Times New Roman"/>
          <w:sz w:val="24"/>
          <w:szCs w:val="24"/>
        </w:rPr>
        <w:t xml:space="preserve">In this case, the paper uses Samsung’s Flexible Display Technology site to explain the significance of crowdsourcing to a firm. </w:t>
      </w:r>
    </w:p>
    <w:p w14:paraId="78E15BF2" w14:textId="77777777" w:rsidR="00BC48DB" w:rsidRPr="005B3C36" w:rsidRDefault="003A1507" w:rsidP="005B3C36">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 xml:space="preserve">Crowdsourcing is defined as the process of getting work or even funding from a large group of individuals in an online setting. </w:t>
      </w:r>
      <w:r w:rsidR="00BD75B1" w:rsidRPr="005B3C36">
        <w:rPr>
          <w:rFonts w:ascii="Times New Roman" w:hAnsi="Times New Roman" w:cs="Times New Roman"/>
          <w:sz w:val="24"/>
          <w:szCs w:val="24"/>
        </w:rPr>
        <w:t xml:space="preserve">In particular, the fundamental idea behind this concept is to utilize a large group of individuals for their ideas, participation, as well as skills to generate content or even help facilitate the development of content of products. In simple terms, crowdsourcing is the distribution of problem-solving. In a view of understanding it, crowdsourcing enables various organizations to farm out work to individuals anywhere across the world and this lets firms tap into a vast array of expertise as well as skills without </w:t>
      </w:r>
      <w:r w:rsidR="00BD75B1" w:rsidRPr="005B3C36">
        <w:rPr>
          <w:rFonts w:ascii="Times New Roman" w:hAnsi="Times New Roman" w:cs="Times New Roman"/>
          <w:sz w:val="24"/>
          <w:szCs w:val="24"/>
        </w:rPr>
        <w:lastRenderedPageBreak/>
        <w:t>experiencing the normal overhead expenses of in-house workers</w:t>
      </w:r>
      <w:r w:rsidR="001763F8" w:rsidRPr="005B3C36">
        <w:rPr>
          <w:rFonts w:ascii="Times New Roman" w:hAnsi="Times New Roman" w:cs="Times New Roman"/>
          <w:sz w:val="24"/>
          <w:szCs w:val="24"/>
        </w:rPr>
        <w:t xml:space="preserve"> (Brunell, 2018)</w:t>
      </w:r>
      <w:r w:rsidR="00BD75B1" w:rsidRPr="005B3C36">
        <w:rPr>
          <w:rFonts w:ascii="Times New Roman" w:hAnsi="Times New Roman" w:cs="Times New Roman"/>
          <w:sz w:val="24"/>
          <w:szCs w:val="24"/>
        </w:rPr>
        <w:t xml:space="preserve">. </w:t>
      </w:r>
      <w:r w:rsidR="00B5296D" w:rsidRPr="005B3C36">
        <w:rPr>
          <w:rFonts w:ascii="Times New Roman" w:hAnsi="Times New Roman" w:cs="Times New Roman"/>
          <w:sz w:val="24"/>
          <w:szCs w:val="24"/>
        </w:rPr>
        <w:t xml:space="preserve">Precisely, crowdsourcing involves taking a huge task and then divided it into many small jobs and share it with a crowd of individuals to work on it. </w:t>
      </w:r>
    </w:p>
    <w:p w14:paraId="78914314" w14:textId="77777777" w:rsidR="008B1A56" w:rsidRPr="005B3C36" w:rsidRDefault="003A1507" w:rsidP="005B3C36">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With that said, Samsung has realized the significance of crowdsourcing</w:t>
      </w:r>
      <w:r w:rsidRPr="005B3C36">
        <w:rPr>
          <w:rFonts w:ascii="Times New Roman" w:hAnsi="Times New Roman" w:cs="Times New Roman"/>
          <w:sz w:val="24"/>
          <w:szCs w:val="24"/>
        </w:rPr>
        <w:t xml:space="preserve"> in the modern market. The firm has the largest crowdsourcing facility in Palo Alto. The organization uses crowdsourcing to seek for innovative solutions for prevailing electronic technologies as well as products. On the same note, the firm seeks collabora</w:t>
      </w:r>
      <w:r w:rsidRPr="005B3C36">
        <w:rPr>
          <w:rFonts w:ascii="Times New Roman" w:hAnsi="Times New Roman" w:cs="Times New Roman"/>
          <w:sz w:val="24"/>
          <w:szCs w:val="24"/>
        </w:rPr>
        <w:t xml:space="preserve">tion with other existing enterprises as well as interested people. For instance, in the year 2013, Samsung collaborated with product development platform, Marble to crowdsource on the way they would use </w:t>
      </w:r>
      <w:r w:rsidR="00B106A2" w:rsidRPr="005B3C36">
        <w:rPr>
          <w:rFonts w:ascii="Times New Roman" w:hAnsi="Times New Roman" w:cs="Times New Roman"/>
          <w:sz w:val="24"/>
          <w:szCs w:val="24"/>
        </w:rPr>
        <w:t>discovered patents from NASA</w:t>
      </w:r>
      <w:r w:rsidR="005A5826" w:rsidRPr="005B3C36">
        <w:rPr>
          <w:rFonts w:ascii="Times New Roman" w:hAnsi="Times New Roman" w:cs="Times New Roman"/>
          <w:sz w:val="24"/>
          <w:szCs w:val="24"/>
        </w:rPr>
        <w:t xml:space="preserve"> (Kearns, 2019)</w:t>
      </w:r>
      <w:r w:rsidR="00B106A2" w:rsidRPr="005B3C36">
        <w:rPr>
          <w:rFonts w:ascii="Times New Roman" w:hAnsi="Times New Roman" w:cs="Times New Roman"/>
          <w:sz w:val="24"/>
          <w:szCs w:val="24"/>
        </w:rPr>
        <w:t xml:space="preserve">. </w:t>
      </w:r>
      <w:r w:rsidR="008074EE" w:rsidRPr="005B3C36">
        <w:rPr>
          <w:rFonts w:ascii="Times New Roman" w:hAnsi="Times New Roman" w:cs="Times New Roman"/>
          <w:sz w:val="24"/>
          <w:szCs w:val="24"/>
        </w:rPr>
        <w:t xml:space="preserve">In this case, Samsung offered its users the opportunity to help come up with the firms’ next product as well as earn a share of revenue along the way. </w:t>
      </w:r>
    </w:p>
    <w:p w14:paraId="77C75351" w14:textId="77777777" w:rsidR="00530082" w:rsidRPr="005B3C36" w:rsidRDefault="003A1507" w:rsidP="005B3C36">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 xml:space="preserve">With the crowdsourcing idea in mind, Samsung used the efforts of its consumers to build its quality products and secure a competitive market. </w:t>
      </w:r>
      <w:r w:rsidR="002F73B0" w:rsidRPr="005B3C36">
        <w:rPr>
          <w:rFonts w:ascii="Times New Roman" w:hAnsi="Times New Roman" w:cs="Times New Roman"/>
          <w:sz w:val="24"/>
          <w:szCs w:val="24"/>
        </w:rPr>
        <w:t xml:space="preserve">In this case, crowdsourcing is considered one of the effective ways of cultivating the connection existing between clients and Samsung. Notably, the concept helps the people to engage with the brand at hand as well as offer Samsung with a chance to tap into the creativity, knowledge, as well as skills of a massive network of potential brand advocates. </w:t>
      </w:r>
      <w:r w:rsidR="00A73B7A" w:rsidRPr="005B3C36">
        <w:rPr>
          <w:rFonts w:ascii="Times New Roman" w:hAnsi="Times New Roman" w:cs="Times New Roman"/>
          <w:sz w:val="24"/>
          <w:szCs w:val="24"/>
        </w:rPr>
        <w:t xml:space="preserve">In fact, Samsung uses crowdsourcing to collect adequate feedback that plays a critical role in assisting the </w:t>
      </w:r>
      <w:r w:rsidR="007A618B" w:rsidRPr="005B3C36">
        <w:rPr>
          <w:rFonts w:ascii="Times New Roman" w:hAnsi="Times New Roman" w:cs="Times New Roman"/>
          <w:sz w:val="24"/>
          <w:szCs w:val="24"/>
        </w:rPr>
        <w:t>company improves</w:t>
      </w:r>
      <w:r w:rsidR="00A73B7A" w:rsidRPr="005B3C36">
        <w:rPr>
          <w:rFonts w:ascii="Times New Roman" w:hAnsi="Times New Roman" w:cs="Times New Roman"/>
          <w:sz w:val="24"/>
          <w:szCs w:val="24"/>
        </w:rPr>
        <w:t xml:space="preserve"> its prevailing products and services. </w:t>
      </w:r>
    </w:p>
    <w:p w14:paraId="34D450C6" w14:textId="40875EA8" w:rsidR="008B6193" w:rsidRPr="005B3C36" w:rsidRDefault="003A1507" w:rsidP="005B3C36">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 xml:space="preserve">Crowdsourcing plays a vital part in influencing marketing strategy. </w:t>
      </w:r>
      <w:r w:rsidR="006B7486" w:rsidRPr="005B3C36">
        <w:rPr>
          <w:rFonts w:ascii="Times New Roman" w:hAnsi="Times New Roman" w:cs="Times New Roman"/>
          <w:sz w:val="24"/>
          <w:szCs w:val="24"/>
        </w:rPr>
        <w:t xml:space="preserve">A number of businesses utilize the aforementioned concept in their marketing efforts. </w:t>
      </w:r>
      <w:r w:rsidR="006149D2" w:rsidRPr="005B3C36">
        <w:rPr>
          <w:rFonts w:ascii="Times New Roman" w:hAnsi="Times New Roman" w:cs="Times New Roman"/>
          <w:sz w:val="24"/>
          <w:szCs w:val="24"/>
        </w:rPr>
        <w:t xml:space="preserve">It is noteworthy that crowdsourcing one’s marketing strategy works in various areas, such as packaging design, brand positioning, communication messages, as well as new product development. </w:t>
      </w:r>
      <w:r w:rsidR="003B0414" w:rsidRPr="005B3C36">
        <w:rPr>
          <w:rFonts w:ascii="Times New Roman" w:hAnsi="Times New Roman" w:cs="Times New Roman"/>
          <w:sz w:val="24"/>
          <w:szCs w:val="24"/>
        </w:rPr>
        <w:t xml:space="preserve">In brand positioning, crowdsourcing offers fresh concepts for an organization to position its brand. On the </w:t>
      </w:r>
      <w:r w:rsidR="003B0414" w:rsidRPr="005B3C36">
        <w:rPr>
          <w:rFonts w:ascii="Times New Roman" w:hAnsi="Times New Roman" w:cs="Times New Roman"/>
          <w:sz w:val="24"/>
          <w:szCs w:val="24"/>
        </w:rPr>
        <w:lastRenderedPageBreak/>
        <w:t xml:space="preserve">same note, firms use the idea at hand for their marketing communication messages, which in turn offer comprehensive insights into the mind of clients. </w:t>
      </w:r>
      <w:r w:rsidR="006747E8" w:rsidRPr="005B3C36">
        <w:rPr>
          <w:rFonts w:ascii="Times New Roman" w:hAnsi="Times New Roman" w:cs="Times New Roman"/>
          <w:sz w:val="24"/>
          <w:szCs w:val="24"/>
        </w:rPr>
        <w:t>Crowdsourcing helps individuals to acquire new ideas on the way to enhance their packaging or make it more attractive</w:t>
      </w:r>
      <w:r w:rsidR="00853C33" w:rsidRPr="005B3C36">
        <w:rPr>
          <w:rFonts w:ascii="Times New Roman" w:hAnsi="Times New Roman" w:cs="Times New Roman"/>
          <w:sz w:val="24"/>
          <w:szCs w:val="24"/>
        </w:rPr>
        <w:t xml:space="preserve"> (Brunell, 2018)</w:t>
      </w:r>
      <w:r w:rsidR="006747E8" w:rsidRPr="005B3C36">
        <w:rPr>
          <w:rFonts w:ascii="Times New Roman" w:hAnsi="Times New Roman" w:cs="Times New Roman"/>
          <w:sz w:val="24"/>
          <w:szCs w:val="24"/>
        </w:rPr>
        <w:t xml:space="preserve">. Lastly, crowdsourcing </w:t>
      </w:r>
      <w:r w:rsidR="0000535C" w:rsidRPr="005B3C36">
        <w:rPr>
          <w:rFonts w:ascii="Times New Roman" w:hAnsi="Times New Roman" w:cs="Times New Roman"/>
          <w:sz w:val="24"/>
          <w:szCs w:val="24"/>
        </w:rPr>
        <w:t>assists</w:t>
      </w:r>
      <w:r w:rsidR="006747E8" w:rsidRPr="005B3C36">
        <w:rPr>
          <w:rFonts w:ascii="Times New Roman" w:hAnsi="Times New Roman" w:cs="Times New Roman"/>
          <w:sz w:val="24"/>
          <w:szCs w:val="24"/>
        </w:rPr>
        <w:t xml:space="preserve"> many businesses to fuel their internal creative process when developing new products. Simply put, the aforementioned processes take part in influencing the type of marketing strategy a firm can employ.  </w:t>
      </w:r>
    </w:p>
    <w:p w14:paraId="504FD406" w14:textId="1A76D469" w:rsidR="00CD12AB" w:rsidRPr="005B3C36" w:rsidRDefault="003A1507" w:rsidP="00F109C4">
      <w:pPr>
        <w:spacing w:after="0" w:line="480" w:lineRule="auto"/>
        <w:ind w:firstLine="720"/>
        <w:rPr>
          <w:rFonts w:ascii="Times New Roman" w:hAnsi="Times New Roman" w:cs="Times New Roman"/>
          <w:sz w:val="24"/>
          <w:szCs w:val="24"/>
        </w:rPr>
      </w:pPr>
      <w:r w:rsidRPr="005B3C36">
        <w:rPr>
          <w:rFonts w:ascii="Times New Roman" w:hAnsi="Times New Roman" w:cs="Times New Roman"/>
          <w:sz w:val="24"/>
          <w:szCs w:val="24"/>
        </w:rPr>
        <w:t>Mobile and social media campaigns have a great infl</w:t>
      </w:r>
      <w:r w:rsidRPr="005B3C36">
        <w:rPr>
          <w:rFonts w:ascii="Times New Roman" w:hAnsi="Times New Roman" w:cs="Times New Roman"/>
          <w:sz w:val="24"/>
          <w:szCs w:val="24"/>
        </w:rPr>
        <w:t>uence on Samsung's marketing strategy. In particular, the company above uses various social listening tools to monitor for sentiment in the mentions of a word or even phrase and this pulls out actionable insights including fundamental influencers as well a</w:t>
      </w:r>
      <w:r w:rsidRPr="005B3C36">
        <w:rPr>
          <w:rFonts w:ascii="Times New Roman" w:hAnsi="Times New Roman" w:cs="Times New Roman"/>
          <w:sz w:val="24"/>
          <w:szCs w:val="24"/>
        </w:rPr>
        <w:t>s underlying topics</w:t>
      </w:r>
      <w:r w:rsidR="009B491E" w:rsidRPr="005B3C36">
        <w:rPr>
          <w:rFonts w:ascii="Times New Roman" w:hAnsi="Times New Roman" w:cs="Times New Roman"/>
          <w:sz w:val="24"/>
          <w:szCs w:val="24"/>
        </w:rPr>
        <w:t xml:space="preserve"> (Sentence, 2018)</w:t>
      </w:r>
      <w:r w:rsidRPr="005B3C36">
        <w:rPr>
          <w:rFonts w:ascii="Times New Roman" w:hAnsi="Times New Roman" w:cs="Times New Roman"/>
          <w:sz w:val="24"/>
          <w:szCs w:val="24"/>
        </w:rPr>
        <w:t xml:space="preserve">. In fact, Samsung uses different digital as well as social campaigns to understand the available market and come up with an effective marketing strategy to secure a competitive edge in the industry. </w:t>
      </w:r>
      <w:r w:rsidR="00F100E0" w:rsidRPr="005B3C36">
        <w:rPr>
          <w:rFonts w:ascii="Times New Roman" w:hAnsi="Times New Roman" w:cs="Times New Roman"/>
          <w:sz w:val="24"/>
          <w:szCs w:val="24"/>
        </w:rPr>
        <w:t>Some of the examples of the social and mobile marketing campaigns Samsung uses include over to you. Specifically, this campaign highlights the company’s use of social as well as online communities to promote its new goods</w:t>
      </w:r>
      <w:r w:rsidR="0099301C" w:rsidRPr="005B3C36">
        <w:rPr>
          <w:rFonts w:ascii="Times New Roman" w:hAnsi="Times New Roman" w:cs="Times New Roman"/>
          <w:sz w:val="24"/>
          <w:szCs w:val="24"/>
        </w:rPr>
        <w:t xml:space="preserve"> (Moth, 2014)</w:t>
      </w:r>
      <w:r w:rsidR="00F100E0" w:rsidRPr="005B3C36">
        <w:rPr>
          <w:rFonts w:ascii="Times New Roman" w:hAnsi="Times New Roman" w:cs="Times New Roman"/>
          <w:sz w:val="24"/>
          <w:szCs w:val="24"/>
        </w:rPr>
        <w:t>. Additionally, an incredible art piece is another good example of Samsung's digital campaign that included various individuals to contribute to a massive art project through social media platforms.</w:t>
      </w:r>
    </w:p>
    <w:p w14:paraId="35F78EC6" w14:textId="77777777" w:rsidR="00F109C4" w:rsidRDefault="003A1507" w:rsidP="005B3C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85C213" w14:textId="66DC8C19" w:rsidR="00075CF5" w:rsidRPr="005B3C36" w:rsidRDefault="003A1507" w:rsidP="005B3C36">
      <w:pPr>
        <w:spacing w:after="0" w:line="480" w:lineRule="auto"/>
        <w:jc w:val="center"/>
        <w:rPr>
          <w:rFonts w:ascii="Times New Roman" w:hAnsi="Times New Roman" w:cs="Times New Roman"/>
          <w:sz w:val="24"/>
          <w:szCs w:val="24"/>
        </w:rPr>
      </w:pPr>
      <w:r w:rsidRPr="005B3C36">
        <w:rPr>
          <w:rFonts w:ascii="Times New Roman" w:hAnsi="Times New Roman" w:cs="Times New Roman"/>
          <w:sz w:val="24"/>
          <w:szCs w:val="24"/>
        </w:rPr>
        <w:lastRenderedPageBreak/>
        <w:t>References</w:t>
      </w:r>
    </w:p>
    <w:p w14:paraId="237308DA" w14:textId="77777777" w:rsidR="00075CF5" w:rsidRPr="005B3C36" w:rsidRDefault="003A1507" w:rsidP="005B3C36">
      <w:pPr>
        <w:spacing w:after="0" w:line="480" w:lineRule="auto"/>
        <w:ind w:left="720" w:hanging="720"/>
        <w:rPr>
          <w:rFonts w:ascii="Times New Roman" w:hAnsi="Times New Roman" w:cs="Times New Roman"/>
          <w:sz w:val="24"/>
          <w:szCs w:val="24"/>
        </w:rPr>
      </w:pPr>
      <w:r w:rsidRPr="005B3C36">
        <w:rPr>
          <w:rFonts w:ascii="Times New Roman" w:hAnsi="Times New Roman" w:cs="Times New Roman"/>
          <w:sz w:val="24"/>
          <w:szCs w:val="24"/>
        </w:rPr>
        <w:t xml:space="preserve">Brunell, L. (2018). What is crowdsourcing? </w:t>
      </w:r>
      <w:r w:rsidRPr="005B3C36">
        <w:rPr>
          <w:rFonts w:ascii="Times New Roman" w:hAnsi="Times New Roman" w:cs="Times New Roman"/>
          <w:i/>
          <w:sz w:val="24"/>
          <w:szCs w:val="24"/>
        </w:rPr>
        <w:t>The Balance Career</w:t>
      </w:r>
      <w:r w:rsidRPr="005B3C36">
        <w:rPr>
          <w:rFonts w:ascii="Times New Roman" w:hAnsi="Times New Roman" w:cs="Times New Roman"/>
          <w:sz w:val="24"/>
          <w:szCs w:val="24"/>
        </w:rPr>
        <w:t xml:space="preserve">. Retrieved from </w:t>
      </w:r>
      <w:hyperlink r:id="rId6" w:history="1">
        <w:r w:rsidRPr="005B3C36">
          <w:rPr>
            <w:rStyle w:val="Hyperlink"/>
            <w:rFonts w:ascii="Times New Roman" w:hAnsi="Times New Roman" w:cs="Times New Roman"/>
            <w:color w:val="auto"/>
            <w:sz w:val="24"/>
            <w:szCs w:val="24"/>
          </w:rPr>
          <w:t>https://www.thebalancecareers.com/what-is-crowdsourcing-3542321</w:t>
        </w:r>
      </w:hyperlink>
      <w:r w:rsidRPr="005B3C36">
        <w:rPr>
          <w:rFonts w:ascii="Times New Roman" w:hAnsi="Times New Roman" w:cs="Times New Roman"/>
          <w:sz w:val="24"/>
          <w:szCs w:val="24"/>
        </w:rPr>
        <w:t xml:space="preserve">  </w:t>
      </w:r>
    </w:p>
    <w:p w14:paraId="0F2764A5" w14:textId="77777777" w:rsidR="00075CF5" w:rsidRPr="005B3C36" w:rsidRDefault="003A1507" w:rsidP="005B3C36">
      <w:pPr>
        <w:spacing w:after="0" w:line="480" w:lineRule="auto"/>
        <w:ind w:left="720" w:hanging="720"/>
        <w:rPr>
          <w:rFonts w:ascii="Times New Roman" w:hAnsi="Times New Roman" w:cs="Times New Roman"/>
          <w:sz w:val="24"/>
          <w:szCs w:val="24"/>
        </w:rPr>
      </w:pPr>
      <w:r w:rsidRPr="005B3C36">
        <w:rPr>
          <w:rFonts w:ascii="Times New Roman" w:hAnsi="Times New Roman" w:cs="Times New Roman"/>
          <w:sz w:val="24"/>
          <w:szCs w:val="24"/>
        </w:rPr>
        <w:t xml:space="preserve">Kearns, K. (2019). Nine great examples of crowdsourcing in the age of empowered consumers. </w:t>
      </w:r>
      <w:r w:rsidRPr="005B3C36">
        <w:rPr>
          <w:rFonts w:ascii="Times New Roman" w:hAnsi="Times New Roman" w:cs="Times New Roman"/>
          <w:i/>
          <w:sz w:val="24"/>
          <w:szCs w:val="24"/>
        </w:rPr>
        <w:t>Tweak Your Biz</w:t>
      </w:r>
      <w:r w:rsidRPr="005B3C36">
        <w:rPr>
          <w:rFonts w:ascii="Times New Roman" w:hAnsi="Times New Roman" w:cs="Times New Roman"/>
          <w:sz w:val="24"/>
          <w:szCs w:val="24"/>
        </w:rPr>
        <w:t xml:space="preserve">. Retrieved from </w:t>
      </w:r>
      <w:hyperlink r:id="rId7" w:history="1">
        <w:r w:rsidRPr="005B3C36">
          <w:rPr>
            <w:rStyle w:val="Hyperlink"/>
            <w:rFonts w:ascii="Times New Roman" w:hAnsi="Times New Roman" w:cs="Times New Roman"/>
            <w:color w:val="auto"/>
            <w:sz w:val="24"/>
            <w:szCs w:val="24"/>
          </w:rPr>
          <w:t>https://tweakyourbiz.com/marketing/9-great-examples-crowdsourcing-age-empowered-consumers</w:t>
        </w:r>
      </w:hyperlink>
      <w:r w:rsidRPr="005B3C36">
        <w:rPr>
          <w:rFonts w:ascii="Times New Roman" w:hAnsi="Times New Roman" w:cs="Times New Roman"/>
          <w:sz w:val="24"/>
          <w:szCs w:val="24"/>
        </w:rPr>
        <w:t xml:space="preserve">  </w:t>
      </w:r>
    </w:p>
    <w:p w14:paraId="754CD26C" w14:textId="24471A5D" w:rsidR="00075CF5" w:rsidRPr="005B3C36" w:rsidRDefault="003A1507" w:rsidP="005B3C36">
      <w:pPr>
        <w:spacing w:after="0" w:line="480" w:lineRule="auto"/>
        <w:ind w:left="720" w:hanging="720"/>
        <w:rPr>
          <w:rFonts w:ascii="Times New Roman" w:hAnsi="Times New Roman" w:cs="Times New Roman"/>
          <w:sz w:val="24"/>
          <w:szCs w:val="24"/>
        </w:rPr>
      </w:pPr>
      <w:r w:rsidRPr="005B3C36">
        <w:rPr>
          <w:rFonts w:ascii="Times New Roman" w:hAnsi="Times New Roman" w:cs="Times New Roman"/>
          <w:sz w:val="24"/>
          <w:szCs w:val="24"/>
        </w:rPr>
        <w:t>Moth, D. (2014). Eight insp</w:t>
      </w:r>
      <w:r w:rsidRPr="005B3C36">
        <w:rPr>
          <w:rFonts w:ascii="Times New Roman" w:hAnsi="Times New Roman" w:cs="Times New Roman"/>
          <w:sz w:val="24"/>
          <w:szCs w:val="24"/>
        </w:rPr>
        <w:t xml:space="preserve">iring digital marketing campaigns from Samsung. </w:t>
      </w:r>
      <w:r w:rsidRPr="005B3C36">
        <w:rPr>
          <w:rFonts w:ascii="Times New Roman" w:hAnsi="Times New Roman" w:cs="Times New Roman"/>
          <w:i/>
          <w:sz w:val="24"/>
          <w:szCs w:val="24"/>
        </w:rPr>
        <w:t>E</w:t>
      </w:r>
      <w:r w:rsidR="0000535C">
        <w:rPr>
          <w:rFonts w:ascii="Times New Roman" w:hAnsi="Times New Roman" w:cs="Times New Roman"/>
          <w:i/>
          <w:sz w:val="24"/>
          <w:szCs w:val="24"/>
        </w:rPr>
        <w:t>-</w:t>
      </w:r>
      <w:r w:rsidRPr="005B3C36">
        <w:rPr>
          <w:rFonts w:ascii="Times New Roman" w:hAnsi="Times New Roman" w:cs="Times New Roman"/>
          <w:i/>
          <w:sz w:val="24"/>
          <w:szCs w:val="24"/>
        </w:rPr>
        <w:t>consultancy</w:t>
      </w:r>
      <w:r w:rsidRPr="005B3C36">
        <w:rPr>
          <w:rFonts w:ascii="Times New Roman" w:hAnsi="Times New Roman" w:cs="Times New Roman"/>
          <w:sz w:val="24"/>
          <w:szCs w:val="24"/>
        </w:rPr>
        <w:t xml:space="preserve">. Retrieved from </w:t>
      </w:r>
      <w:hyperlink r:id="rId8" w:history="1">
        <w:r w:rsidRPr="005B3C36">
          <w:rPr>
            <w:rStyle w:val="Hyperlink"/>
            <w:rFonts w:ascii="Times New Roman" w:hAnsi="Times New Roman" w:cs="Times New Roman"/>
            <w:color w:val="auto"/>
            <w:sz w:val="24"/>
            <w:szCs w:val="24"/>
          </w:rPr>
          <w:t>https://econsultancy.com/eight-inspiring-digital-marketing-campaigns-from-samsu</w:t>
        </w:r>
        <w:r w:rsidRPr="005B3C36">
          <w:rPr>
            <w:rStyle w:val="Hyperlink"/>
            <w:rFonts w:ascii="Times New Roman" w:hAnsi="Times New Roman" w:cs="Times New Roman"/>
            <w:color w:val="auto"/>
            <w:sz w:val="24"/>
            <w:szCs w:val="24"/>
          </w:rPr>
          <w:t>ng/</w:t>
        </w:r>
      </w:hyperlink>
      <w:r w:rsidRPr="005B3C36">
        <w:rPr>
          <w:rFonts w:ascii="Times New Roman" w:hAnsi="Times New Roman" w:cs="Times New Roman"/>
          <w:sz w:val="24"/>
          <w:szCs w:val="24"/>
        </w:rPr>
        <w:t xml:space="preserve"> </w:t>
      </w:r>
    </w:p>
    <w:p w14:paraId="73A79896" w14:textId="56CB38A0" w:rsidR="00C941E7" w:rsidRPr="005B3C36" w:rsidRDefault="003A1507" w:rsidP="00F109C4">
      <w:pPr>
        <w:spacing w:after="0" w:line="480" w:lineRule="auto"/>
        <w:ind w:left="720" w:hanging="720"/>
        <w:rPr>
          <w:rFonts w:ascii="Times New Roman" w:hAnsi="Times New Roman" w:cs="Times New Roman"/>
          <w:sz w:val="24"/>
          <w:szCs w:val="24"/>
        </w:rPr>
      </w:pPr>
      <w:r w:rsidRPr="005B3C36">
        <w:rPr>
          <w:rFonts w:ascii="Times New Roman" w:hAnsi="Times New Roman" w:cs="Times New Roman"/>
          <w:sz w:val="24"/>
          <w:szCs w:val="24"/>
        </w:rPr>
        <w:t xml:space="preserve">Sentence, R. (2018). How Samsung uses social listening for product marketing and sentiment analysis. </w:t>
      </w:r>
      <w:r w:rsidRPr="005B3C36">
        <w:rPr>
          <w:rFonts w:ascii="Times New Roman" w:hAnsi="Times New Roman" w:cs="Times New Roman"/>
          <w:i/>
          <w:sz w:val="24"/>
          <w:szCs w:val="24"/>
        </w:rPr>
        <w:t>E</w:t>
      </w:r>
      <w:r w:rsidR="0000535C">
        <w:rPr>
          <w:rFonts w:ascii="Times New Roman" w:hAnsi="Times New Roman" w:cs="Times New Roman"/>
          <w:i/>
          <w:sz w:val="24"/>
          <w:szCs w:val="24"/>
        </w:rPr>
        <w:t>-</w:t>
      </w:r>
      <w:r w:rsidRPr="005B3C36">
        <w:rPr>
          <w:rFonts w:ascii="Times New Roman" w:hAnsi="Times New Roman" w:cs="Times New Roman"/>
          <w:i/>
          <w:sz w:val="24"/>
          <w:szCs w:val="24"/>
        </w:rPr>
        <w:t>consultancy</w:t>
      </w:r>
      <w:r w:rsidRPr="005B3C36">
        <w:rPr>
          <w:rFonts w:ascii="Times New Roman" w:hAnsi="Times New Roman" w:cs="Times New Roman"/>
          <w:sz w:val="24"/>
          <w:szCs w:val="24"/>
        </w:rPr>
        <w:t xml:space="preserve">. Retrieved from </w:t>
      </w:r>
      <w:hyperlink r:id="rId9" w:history="1">
        <w:r w:rsidRPr="005B3C36">
          <w:rPr>
            <w:rStyle w:val="Hyperlink"/>
            <w:rFonts w:ascii="Times New Roman" w:hAnsi="Times New Roman" w:cs="Times New Roman"/>
            <w:color w:val="auto"/>
            <w:sz w:val="24"/>
            <w:szCs w:val="24"/>
          </w:rPr>
          <w:t>htt</w:t>
        </w:r>
        <w:r w:rsidRPr="005B3C36">
          <w:rPr>
            <w:rStyle w:val="Hyperlink"/>
            <w:rFonts w:ascii="Times New Roman" w:hAnsi="Times New Roman" w:cs="Times New Roman"/>
            <w:color w:val="auto"/>
            <w:sz w:val="24"/>
            <w:szCs w:val="24"/>
          </w:rPr>
          <w:t>ps://econsultancy.com/how-samsung-uses-social-listening-for-product-marketing-sentiment-analysis/</w:t>
        </w:r>
      </w:hyperlink>
    </w:p>
    <w:sectPr w:rsidR="00C941E7" w:rsidRPr="005B3C36" w:rsidSect="00131F5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F28B7F" w14:textId="77777777" w:rsidR="003A1507" w:rsidRDefault="003A1507">
      <w:pPr>
        <w:spacing w:after="0" w:line="240" w:lineRule="auto"/>
      </w:pPr>
      <w:r>
        <w:separator/>
      </w:r>
    </w:p>
  </w:endnote>
  <w:endnote w:type="continuationSeparator" w:id="0">
    <w:p w14:paraId="4F6F68B2" w14:textId="77777777" w:rsidR="003A1507" w:rsidRDefault="003A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FD3F6" w14:textId="77777777" w:rsidR="003A1507" w:rsidRDefault="003A1507">
      <w:pPr>
        <w:spacing w:after="0" w:line="240" w:lineRule="auto"/>
      </w:pPr>
      <w:r>
        <w:separator/>
      </w:r>
    </w:p>
  </w:footnote>
  <w:footnote w:type="continuationSeparator" w:id="0">
    <w:p w14:paraId="157FFBBD" w14:textId="77777777" w:rsidR="003A1507" w:rsidRDefault="003A1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30C3F" w14:textId="75CC7A85" w:rsidR="00131F51" w:rsidRPr="00CF1D61" w:rsidRDefault="00CF1D61">
    <w:pPr>
      <w:pStyle w:val="Header"/>
      <w:rPr>
        <w:rFonts w:ascii="Times New Roman" w:hAnsi="Times New Roman" w:cs="Times New Roman"/>
      </w:rPr>
    </w:pPr>
    <w:r w:rsidRPr="00CF1D61">
      <w:rPr>
        <w:rFonts w:ascii="Times New Roman" w:hAnsi="Times New Roman" w:cs="Times New Roman"/>
      </w:rPr>
      <w:t xml:space="preserve">MARKETING STRATEGY: CROWDSOURCING </w:t>
    </w:r>
    <w:sdt>
      <w:sdtPr>
        <w:rPr>
          <w:rFonts w:ascii="Times New Roman" w:hAnsi="Times New Roman" w:cs="Times New Roman"/>
        </w:rPr>
        <w:id w:val="36481654"/>
        <w:docPartObj>
          <w:docPartGallery w:val="Page Numbers (Top of Page)"/>
          <w:docPartUnique/>
        </w:docPartObj>
      </w:sdtPr>
      <w:sdtEndPr>
        <w:rPr>
          <w:noProof/>
        </w:rPr>
      </w:sdtEndPr>
      <w:sdtContent>
        <w:r w:rsidRPr="00CF1D61">
          <w:rPr>
            <w:rFonts w:ascii="Times New Roman" w:hAnsi="Times New Roman" w:cs="Times New Roman"/>
          </w:rPr>
          <w:tab/>
        </w:r>
        <w:r w:rsidRPr="00CF1D61">
          <w:rPr>
            <w:rFonts w:ascii="Times New Roman" w:hAnsi="Times New Roman" w:cs="Times New Roman"/>
          </w:rPr>
          <w:tab/>
        </w:r>
        <w:r w:rsidR="003A1507" w:rsidRPr="00CF1D61">
          <w:rPr>
            <w:rFonts w:ascii="Times New Roman" w:hAnsi="Times New Roman" w:cs="Times New Roman"/>
          </w:rPr>
          <w:fldChar w:fldCharType="begin"/>
        </w:r>
        <w:r w:rsidR="003A1507" w:rsidRPr="00CF1D61">
          <w:rPr>
            <w:rFonts w:ascii="Times New Roman" w:hAnsi="Times New Roman" w:cs="Times New Roman"/>
          </w:rPr>
          <w:instrText xml:space="preserve"> PAGE   \* MERGEFORMAT </w:instrText>
        </w:r>
        <w:r w:rsidR="003A1507" w:rsidRPr="00CF1D61">
          <w:rPr>
            <w:rFonts w:ascii="Times New Roman" w:hAnsi="Times New Roman" w:cs="Times New Roman"/>
          </w:rPr>
          <w:fldChar w:fldCharType="separate"/>
        </w:r>
        <w:r w:rsidRPr="00CF1D61">
          <w:rPr>
            <w:rFonts w:ascii="Times New Roman" w:hAnsi="Times New Roman" w:cs="Times New Roman"/>
            <w:noProof/>
          </w:rPr>
          <w:t>5</w:t>
        </w:r>
        <w:r w:rsidR="003A1507" w:rsidRPr="00CF1D61">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0D4E8" w14:textId="44B9DC26" w:rsidR="00131F51" w:rsidRPr="00F109C4" w:rsidRDefault="003A1507">
    <w:pPr>
      <w:pStyle w:val="Header"/>
      <w:rPr>
        <w:rFonts w:ascii="Times New Roman" w:hAnsi="Times New Roman" w:cs="Times New Roman"/>
      </w:rPr>
    </w:pPr>
    <w:r w:rsidRPr="00F109C4">
      <w:rPr>
        <w:rFonts w:ascii="Times New Roman" w:hAnsi="Times New Roman" w:cs="Times New Roman"/>
      </w:rPr>
      <w:t xml:space="preserve">Running head: </w:t>
    </w:r>
    <w:r w:rsidR="00F109C4" w:rsidRPr="00F109C4">
      <w:rPr>
        <w:rFonts w:ascii="Times New Roman" w:hAnsi="Times New Roman" w:cs="Times New Roman"/>
      </w:rPr>
      <w:t>MARKETING STRATEGY: CROWDSOURCING</w:t>
    </w:r>
    <w:sdt>
      <w:sdtPr>
        <w:rPr>
          <w:rFonts w:ascii="Times New Roman" w:hAnsi="Times New Roman" w:cs="Times New Roman"/>
        </w:rPr>
        <w:id w:val="1729493226"/>
        <w:docPartObj>
          <w:docPartGallery w:val="Page Numbers (Top of Page)"/>
          <w:docPartUnique/>
        </w:docPartObj>
      </w:sdtPr>
      <w:sdtEndPr>
        <w:rPr>
          <w:noProof/>
        </w:rPr>
      </w:sdtEndPr>
      <w:sdtContent>
        <w:r w:rsidRPr="00F109C4">
          <w:rPr>
            <w:rFonts w:ascii="Times New Roman" w:hAnsi="Times New Roman" w:cs="Times New Roman"/>
          </w:rPr>
          <w:tab/>
        </w:r>
        <w:r w:rsidRPr="00F109C4">
          <w:rPr>
            <w:rFonts w:ascii="Times New Roman" w:hAnsi="Times New Roman" w:cs="Times New Roman"/>
          </w:rPr>
          <w:fldChar w:fldCharType="begin"/>
        </w:r>
        <w:r w:rsidRPr="00F109C4">
          <w:rPr>
            <w:rFonts w:ascii="Times New Roman" w:hAnsi="Times New Roman" w:cs="Times New Roman"/>
          </w:rPr>
          <w:instrText xml:space="preserve"> PAGE   \* MERGEFORMAT </w:instrText>
        </w:r>
        <w:r w:rsidRPr="00F109C4">
          <w:rPr>
            <w:rFonts w:ascii="Times New Roman" w:hAnsi="Times New Roman" w:cs="Times New Roman"/>
          </w:rPr>
          <w:fldChar w:fldCharType="separate"/>
        </w:r>
        <w:r w:rsidR="000078BB" w:rsidRPr="00F109C4">
          <w:rPr>
            <w:rFonts w:ascii="Times New Roman" w:hAnsi="Times New Roman" w:cs="Times New Roman"/>
            <w:noProof/>
          </w:rPr>
          <w:t>1</w:t>
        </w:r>
        <w:r w:rsidRPr="00F109C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2C4"/>
    <w:rsid w:val="0000535C"/>
    <w:rsid w:val="000078BB"/>
    <w:rsid w:val="00075CF5"/>
    <w:rsid w:val="00100502"/>
    <w:rsid w:val="00131F51"/>
    <w:rsid w:val="001763F8"/>
    <w:rsid w:val="001C5C65"/>
    <w:rsid w:val="001E42C4"/>
    <w:rsid w:val="002F73B0"/>
    <w:rsid w:val="003A1507"/>
    <w:rsid w:val="003B0414"/>
    <w:rsid w:val="004A05F9"/>
    <w:rsid w:val="004A5BD7"/>
    <w:rsid w:val="00530082"/>
    <w:rsid w:val="00554ABC"/>
    <w:rsid w:val="00595679"/>
    <w:rsid w:val="005A5826"/>
    <w:rsid w:val="005B3C36"/>
    <w:rsid w:val="006149D2"/>
    <w:rsid w:val="00644585"/>
    <w:rsid w:val="006747E8"/>
    <w:rsid w:val="006B7486"/>
    <w:rsid w:val="0075665A"/>
    <w:rsid w:val="007A618B"/>
    <w:rsid w:val="008074EE"/>
    <w:rsid w:val="00853C33"/>
    <w:rsid w:val="00871251"/>
    <w:rsid w:val="008B1A56"/>
    <w:rsid w:val="008B6193"/>
    <w:rsid w:val="0099301C"/>
    <w:rsid w:val="009B491E"/>
    <w:rsid w:val="00A70ECC"/>
    <w:rsid w:val="00A73B7A"/>
    <w:rsid w:val="00B106A2"/>
    <w:rsid w:val="00B5296D"/>
    <w:rsid w:val="00BC48DB"/>
    <w:rsid w:val="00BD75B1"/>
    <w:rsid w:val="00C941E7"/>
    <w:rsid w:val="00CD12AB"/>
    <w:rsid w:val="00CF1D61"/>
    <w:rsid w:val="00F100E0"/>
    <w:rsid w:val="00F109C4"/>
    <w:rsid w:val="00F22000"/>
    <w:rsid w:val="00F2549C"/>
    <w:rsid w:val="00F97FD2"/>
    <w:rsid w:val="00FC3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CDC4F"/>
  <w15:chartTrackingRefBased/>
  <w15:docId w15:val="{B96E10BD-A859-4972-BCEE-4FAFB52E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CF5"/>
    <w:rPr>
      <w:color w:val="0000FF"/>
      <w:u w:val="single"/>
    </w:rPr>
  </w:style>
  <w:style w:type="paragraph" w:styleId="Header">
    <w:name w:val="header"/>
    <w:basedOn w:val="Normal"/>
    <w:link w:val="HeaderChar"/>
    <w:uiPriority w:val="99"/>
    <w:unhideWhenUsed/>
    <w:rsid w:val="00131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F51"/>
  </w:style>
  <w:style w:type="paragraph" w:styleId="Footer">
    <w:name w:val="footer"/>
    <w:basedOn w:val="Normal"/>
    <w:link w:val="FooterChar"/>
    <w:uiPriority w:val="99"/>
    <w:unhideWhenUsed/>
    <w:rsid w:val="00131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sultancy.com/eight-inspiring-digital-marketing-campaigns-from-samsu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weakyourbiz.com/marketing/9-great-examples-crowdsourcing-age-empowered-consume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areers.com/what-is-crowdsourcing-354232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consultancy.com/how-samsung-uses-social-listening-for-product-marketing-sentimen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5</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75</cp:revision>
  <dcterms:created xsi:type="dcterms:W3CDTF">2019-03-20T10:42:00Z</dcterms:created>
  <dcterms:modified xsi:type="dcterms:W3CDTF">2019-03-20T19:20:00Z</dcterms:modified>
</cp:coreProperties>
</file>